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DB" w:rsidRPr="00D54A58" w:rsidRDefault="001415DB" w:rsidP="001415DB">
      <w:pPr>
        <w:jc w:val="center"/>
        <w:rPr>
          <w:rFonts w:ascii="Arial" w:hAnsi="Arial" w:cs="Arial"/>
          <w:b/>
          <w:sz w:val="22"/>
          <w:szCs w:val="22"/>
        </w:rPr>
      </w:pPr>
      <w:r w:rsidRPr="00D54A58"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А</w:t>
      </w:r>
      <w:r w:rsidRPr="00D54A58">
        <w:rPr>
          <w:rFonts w:ascii="Arial" w:hAnsi="Arial" w:cs="Arial"/>
          <w:b/>
          <w:sz w:val="22"/>
          <w:szCs w:val="22"/>
        </w:rPr>
        <w:t xml:space="preserve"> К Т </w:t>
      </w:r>
      <w:r>
        <w:rPr>
          <w:rFonts w:ascii="Arial" w:hAnsi="Arial" w:cs="Arial"/>
          <w:b/>
          <w:sz w:val="22"/>
          <w:szCs w:val="22"/>
        </w:rPr>
        <w:t>№</w:t>
      </w:r>
    </w:p>
    <w:p w:rsidR="001415DB" w:rsidRPr="009A04D2" w:rsidRDefault="001415DB" w:rsidP="001415DB">
      <w:pPr>
        <w:jc w:val="both"/>
        <w:rPr>
          <w:rFonts w:ascii="Arial" w:hAnsi="Arial" w:cs="Arial"/>
          <w:sz w:val="22"/>
          <w:szCs w:val="22"/>
          <w:u w:val="single"/>
        </w:rPr>
      </w:pPr>
      <w:r w:rsidRPr="00D54A58">
        <w:rPr>
          <w:rFonts w:ascii="Arial" w:hAnsi="Arial" w:cs="Arial"/>
          <w:b/>
          <w:sz w:val="22"/>
          <w:szCs w:val="22"/>
        </w:rPr>
        <w:t xml:space="preserve">        На отбор проб горючего от </w:t>
      </w:r>
      <w:r w:rsidR="00EC5306" w:rsidRPr="00D54A58">
        <w:rPr>
          <w:rFonts w:ascii="Arial" w:hAnsi="Arial" w:cs="Arial"/>
          <w:b/>
          <w:sz w:val="22"/>
          <w:szCs w:val="22"/>
        </w:rPr>
        <w:t>«</w:t>
      </w:r>
      <w:r w:rsidR="00EC5306" w:rsidRPr="00D54A58">
        <w:rPr>
          <w:rFonts w:ascii="Arial" w:hAnsi="Arial" w:cs="Arial"/>
          <w:sz w:val="22"/>
          <w:szCs w:val="22"/>
          <w:u w:val="single"/>
        </w:rPr>
        <w:t>_</w:t>
      </w:r>
      <w:proofErr w:type="gramStart"/>
      <w:r w:rsidR="00EC5306" w:rsidRPr="00D54A58">
        <w:rPr>
          <w:rFonts w:ascii="Arial" w:hAnsi="Arial" w:cs="Arial"/>
          <w:sz w:val="22"/>
          <w:szCs w:val="22"/>
          <w:u w:val="single"/>
        </w:rPr>
        <w:t>_»</w:t>
      </w:r>
      <w:r w:rsidR="00EC5306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Pr="00721E5B">
        <w:rPr>
          <w:rFonts w:ascii="Arial" w:hAnsi="Arial" w:cs="Arial"/>
          <w:sz w:val="22"/>
          <w:szCs w:val="22"/>
        </w:rPr>
        <w:t>______</w:t>
      </w:r>
      <w:r w:rsidRPr="00721E5B">
        <w:rPr>
          <w:rFonts w:ascii="Arial" w:hAnsi="Arial" w:cs="Arial"/>
          <w:b/>
          <w:sz w:val="22"/>
          <w:szCs w:val="22"/>
        </w:rPr>
        <w:t>20</w:t>
      </w:r>
      <w:r w:rsidRPr="00721E5B">
        <w:rPr>
          <w:rFonts w:ascii="Arial" w:hAnsi="Arial" w:cs="Arial"/>
          <w:b/>
          <w:sz w:val="22"/>
          <w:szCs w:val="22"/>
          <w:u w:val="single"/>
        </w:rPr>
        <w:t>__</w:t>
      </w:r>
      <w:r w:rsidRPr="00D54A58">
        <w:rPr>
          <w:rFonts w:ascii="Arial" w:hAnsi="Arial" w:cs="Arial"/>
          <w:b/>
          <w:sz w:val="22"/>
          <w:szCs w:val="22"/>
        </w:rPr>
        <w:t xml:space="preserve">  г.</w:t>
      </w:r>
      <w:r>
        <w:rPr>
          <w:rFonts w:ascii="Arial" w:hAnsi="Arial" w:cs="Arial"/>
          <w:b/>
          <w:sz w:val="22"/>
          <w:szCs w:val="22"/>
        </w:rPr>
        <w:t xml:space="preserve"> время отбора ____ч _____мин</w:t>
      </w:r>
    </w:p>
    <w:p w:rsidR="001415DB" w:rsidRPr="00D54A58" w:rsidRDefault="001415DB" w:rsidP="001415DB">
      <w:pPr>
        <w:rPr>
          <w:rFonts w:ascii="Arial" w:hAnsi="Arial" w:cs="Arial"/>
          <w:sz w:val="22"/>
          <w:szCs w:val="22"/>
        </w:rPr>
      </w:pPr>
      <w:r w:rsidRPr="00D54A58">
        <w:rPr>
          <w:rFonts w:ascii="Arial" w:hAnsi="Arial" w:cs="Arial"/>
          <w:sz w:val="22"/>
          <w:szCs w:val="22"/>
        </w:rPr>
        <w:t xml:space="preserve">Комиссия в составе </w:t>
      </w:r>
      <w:r w:rsidR="00EC5306" w:rsidRPr="00D54A58">
        <w:rPr>
          <w:rFonts w:ascii="Arial" w:hAnsi="Arial" w:cs="Arial"/>
          <w:sz w:val="22"/>
          <w:szCs w:val="22"/>
        </w:rPr>
        <w:t>председателя</w:t>
      </w:r>
      <w:r w:rsidR="00EC5306">
        <w:rPr>
          <w:rFonts w:ascii="Arial" w:hAnsi="Arial" w:cs="Arial"/>
          <w:sz w:val="22"/>
          <w:szCs w:val="22"/>
        </w:rPr>
        <w:t>: _</w:t>
      </w:r>
      <w:r w:rsidRPr="00D54A58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1415DB" w:rsidRPr="00D54A58" w:rsidRDefault="001415DB" w:rsidP="001415DB">
      <w:pPr>
        <w:rPr>
          <w:rFonts w:ascii="Arial" w:hAnsi="Arial" w:cs="Arial"/>
          <w:sz w:val="22"/>
          <w:szCs w:val="22"/>
        </w:rPr>
      </w:pPr>
      <w:r w:rsidRPr="00D54A58">
        <w:rPr>
          <w:rFonts w:ascii="Arial" w:hAnsi="Arial" w:cs="Arial"/>
          <w:sz w:val="22"/>
          <w:szCs w:val="22"/>
        </w:rPr>
        <w:t>и членов: 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1415DB" w:rsidRPr="00D54A58" w:rsidRDefault="001415DB" w:rsidP="001415DB">
      <w:pPr>
        <w:jc w:val="both"/>
        <w:rPr>
          <w:rFonts w:ascii="Arial" w:hAnsi="Arial" w:cs="Arial"/>
          <w:sz w:val="22"/>
          <w:szCs w:val="22"/>
        </w:rPr>
      </w:pPr>
      <w:r w:rsidRPr="00D54A58">
        <w:rPr>
          <w:rFonts w:ascii="Arial" w:hAnsi="Arial" w:cs="Arial"/>
          <w:sz w:val="22"/>
          <w:szCs w:val="22"/>
        </w:rPr>
        <w:t xml:space="preserve">произвели отбор проб </w:t>
      </w:r>
      <w:r>
        <w:rPr>
          <w:rFonts w:ascii="Arial" w:hAnsi="Arial" w:cs="Arial"/>
          <w:sz w:val="22"/>
          <w:szCs w:val="22"/>
        </w:rPr>
        <w:t>ГСМ</w:t>
      </w:r>
      <w:r w:rsidRPr="00D54A58">
        <w:rPr>
          <w:rFonts w:ascii="Arial" w:hAnsi="Arial" w:cs="Arial"/>
          <w:sz w:val="22"/>
          <w:szCs w:val="22"/>
        </w:rPr>
        <w:t xml:space="preserve"> согласно следующему перечню: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364"/>
        <w:gridCol w:w="3084"/>
        <w:gridCol w:w="1669"/>
        <w:gridCol w:w="1276"/>
        <w:gridCol w:w="1278"/>
      </w:tblGrid>
      <w:tr w:rsidR="001415DB" w:rsidRPr="009F6A98" w:rsidTr="009A3C69">
        <w:trPr>
          <w:trHeight w:val="458"/>
        </w:trPr>
        <w:tc>
          <w:tcPr>
            <w:tcW w:w="773" w:type="dxa"/>
            <w:vMerge w:val="restart"/>
            <w:vAlign w:val="center"/>
          </w:tcPr>
          <w:p w:rsidR="001415DB" w:rsidRPr="009F6A98" w:rsidRDefault="001415DB" w:rsidP="009A3C69">
            <w:pPr>
              <w:jc w:val="center"/>
            </w:pPr>
            <w:r w:rsidRPr="009F6A98">
              <w:t xml:space="preserve">№ </w:t>
            </w:r>
          </w:p>
          <w:p w:rsidR="001415DB" w:rsidRPr="009F6A98" w:rsidRDefault="001415DB" w:rsidP="009A3C69">
            <w:pPr>
              <w:jc w:val="center"/>
            </w:pPr>
            <w:r w:rsidRPr="009F6A98">
              <w:t>п/п</w:t>
            </w:r>
          </w:p>
        </w:tc>
        <w:tc>
          <w:tcPr>
            <w:tcW w:w="950" w:type="dxa"/>
            <w:vMerge w:val="restart"/>
            <w:vAlign w:val="center"/>
          </w:tcPr>
          <w:p w:rsidR="001415DB" w:rsidRPr="009F6A98" w:rsidRDefault="001415DB" w:rsidP="009A3C69">
            <w:pPr>
              <w:spacing w:line="180" w:lineRule="exact"/>
              <w:jc w:val="center"/>
            </w:pPr>
            <w:r w:rsidRPr="009F6A98">
              <w:t>Номер проб</w:t>
            </w:r>
            <w:r>
              <w:t xml:space="preserve">ы по журналу регистрации (заполняется в лаборатории) </w:t>
            </w:r>
          </w:p>
        </w:tc>
        <w:tc>
          <w:tcPr>
            <w:tcW w:w="8557" w:type="dxa"/>
            <w:gridSpan w:val="4"/>
            <w:vAlign w:val="center"/>
          </w:tcPr>
          <w:p w:rsidR="001415DB" w:rsidRPr="0098229C" w:rsidRDefault="001415DB" w:rsidP="009A3C69">
            <w:pPr>
              <w:jc w:val="center"/>
              <w:rPr>
                <w:b/>
              </w:rPr>
            </w:pPr>
            <w:r w:rsidRPr="0098229C">
              <w:rPr>
                <w:b/>
              </w:rPr>
              <w:t>План отбора проб</w:t>
            </w:r>
          </w:p>
        </w:tc>
      </w:tr>
      <w:tr w:rsidR="001415DB" w:rsidRPr="009F6A98" w:rsidTr="009A3C69">
        <w:trPr>
          <w:trHeight w:val="457"/>
        </w:trPr>
        <w:tc>
          <w:tcPr>
            <w:tcW w:w="773" w:type="dxa"/>
            <w:vMerge/>
            <w:vAlign w:val="center"/>
          </w:tcPr>
          <w:p w:rsidR="001415DB" w:rsidRPr="009F6A98" w:rsidRDefault="001415DB" w:rsidP="009A3C69">
            <w:pPr>
              <w:jc w:val="center"/>
            </w:pPr>
          </w:p>
        </w:tc>
        <w:tc>
          <w:tcPr>
            <w:tcW w:w="950" w:type="dxa"/>
            <w:vMerge/>
            <w:vAlign w:val="center"/>
          </w:tcPr>
          <w:p w:rsidR="001415DB" w:rsidRPr="009F6A98" w:rsidRDefault="001415DB" w:rsidP="009A3C69">
            <w:pPr>
              <w:jc w:val="center"/>
            </w:pPr>
          </w:p>
        </w:tc>
        <w:tc>
          <w:tcPr>
            <w:tcW w:w="3922" w:type="dxa"/>
            <w:vAlign w:val="center"/>
          </w:tcPr>
          <w:p w:rsidR="001415DB" w:rsidRPr="009F6A98" w:rsidRDefault="001415DB" w:rsidP="009A3C69">
            <w:pPr>
              <w:jc w:val="center"/>
            </w:pPr>
            <w:r w:rsidRPr="009F6A98">
              <w:t xml:space="preserve">Наименование горючего и </w:t>
            </w:r>
            <w:r>
              <w:t>НД</w:t>
            </w:r>
            <w:r w:rsidRPr="009F6A98">
              <w:t>,</w:t>
            </w:r>
          </w:p>
          <w:p w:rsidR="001415DB" w:rsidRPr="009F6A98" w:rsidRDefault="001415DB" w:rsidP="009A3C69">
            <w:pPr>
              <w:jc w:val="center"/>
            </w:pPr>
            <w:r w:rsidRPr="009F6A98">
              <w:t>по которому оно изготовлено</w:t>
            </w:r>
          </w:p>
        </w:tc>
        <w:tc>
          <w:tcPr>
            <w:tcW w:w="2020" w:type="dxa"/>
            <w:vAlign w:val="center"/>
          </w:tcPr>
          <w:p w:rsidR="001415DB" w:rsidRPr="009F6A98" w:rsidRDefault="001415DB" w:rsidP="009A3C69">
            <w:pPr>
              <w:jc w:val="center"/>
            </w:pPr>
            <w:r w:rsidRPr="009F6A98">
              <w:t>Откуда отобрана проба</w:t>
            </w:r>
          </w:p>
        </w:tc>
        <w:tc>
          <w:tcPr>
            <w:tcW w:w="1305" w:type="dxa"/>
            <w:vAlign w:val="center"/>
          </w:tcPr>
          <w:p w:rsidR="001415DB" w:rsidRPr="009F6A98" w:rsidRDefault="001415DB" w:rsidP="009A3C69">
            <w:pPr>
              <w:jc w:val="center"/>
            </w:pPr>
            <w:r w:rsidRPr="009F6A98">
              <w:t>От какого количества,</w:t>
            </w:r>
          </w:p>
          <w:p w:rsidR="001415DB" w:rsidRPr="009F6A98" w:rsidRDefault="001415DB" w:rsidP="009A3C69">
            <w:pPr>
              <w:jc w:val="center"/>
            </w:pPr>
            <w:r w:rsidRPr="009F6A98">
              <w:t>л</w:t>
            </w:r>
          </w:p>
        </w:tc>
        <w:tc>
          <w:tcPr>
            <w:tcW w:w="1310" w:type="dxa"/>
            <w:vAlign w:val="center"/>
          </w:tcPr>
          <w:p w:rsidR="001415DB" w:rsidRPr="009F6A98" w:rsidRDefault="001415DB" w:rsidP="009A3C69">
            <w:pPr>
              <w:jc w:val="center"/>
            </w:pPr>
            <w:r w:rsidRPr="009F6A98">
              <w:t>Кол-во</w:t>
            </w:r>
          </w:p>
          <w:p w:rsidR="001415DB" w:rsidRPr="009F6A98" w:rsidRDefault="001415DB" w:rsidP="009A3C69">
            <w:pPr>
              <w:jc w:val="center"/>
            </w:pPr>
            <w:r w:rsidRPr="009F6A98">
              <w:t>отобранной</w:t>
            </w:r>
          </w:p>
          <w:p w:rsidR="001415DB" w:rsidRPr="009F6A98" w:rsidRDefault="001415DB" w:rsidP="009A3C69">
            <w:pPr>
              <w:jc w:val="center"/>
            </w:pPr>
            <w:r w:rsidRPr="009F6A98">
              <w:t>пробы</w:t>
            </w: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DB" w:rsidRPr="00D54A58" w:rsidTr="009A3C69">
        <w:trPr>
          <w:trHeight w:val="283"/>
        </w:trPr>
        <w:tc>
          <w:tcPr>
            <w:tcW w:w="773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1415DB" w:rsidRPr="00D54A58" w:rsidRDefault="001415DB" w:rsidP="009A3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5DB" w:rsidRPr="00F408D1" w:rsidRDefault="001415DB" w:rsidP="001415DB">
      <w:pPr>
        <w:jc w:val="both"/>
        <w:rPr>
          <w:rFonts w:ascii="Arial" w:hAnsi="Arial" w:cs="Arial"/>
          <w:b/>
        </w:rPr>
      </w:pPr>
      <w:r w:rsidRPr="00F408D1">
        <w:rPr>
          <w:rFonts w:ascii="Arial" w:hAnsi="Arial" w:cs="Arial"/>
          <w:b/>
        </w:rPr>
        <w:t>Пробы отобраны согласно ГОСТ 2517-2012 и СК 04-004-2020 «Технологическая инструкция по отбору проб» в чистую, сухую посуду, опечатаны пломбой</w:t>
      </w:r>
    </w:p>
    <w:p w:rsidR="001415DB" w:rsidRPr="0098229C" w:rsidRDefault="001415DB" w:rsidP="001415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8229C">
        <w:rPr>
          <w:rFonts w:ascii="Arial" w:hAnsi="Arial" w:cs="Arial"/>
        </w:rPr>
        <w:t xml:space="preserve">Цель отбора: </w:t>
      </w:r>
      <w:r w:rsidRPr="0098229C">
        <w:rPr>
          <w:rFonts w:ascii="Arial" w:hAnsi="Arial" w:cs="Arial"/>
          <w:b/>
        </w:rPr>
        <w:t xml:space="preserve">Проведение испытаний для целей обязательного подтверждения соответствия качества </w:t>
      </w:r>
      <w:r w:rsidRPr="0098229C">
        <w:rPr>
          <w:rFonts w:ascii="Arial" w:hAnsi="Arial" w:cs="Arial"/>
          <w:b/>
        </w:rPr>
        <w:t>продукции требованиям</w:t>
      </w:r>
      <w:r w:rsidRPr="0098229C">
        <w:rPr>
          <w:rFonts w:ascii="Arial" w:hAnsi="Arial" w:cs="Arial"/>
          <w:b/>
        </w:rPr>
        <w:t xml:space="preserve"> нормативной документации</w:t>
      </w:r>
    </w:p>
    <w:p w:rsidR="001415DB" w:rsidRDefault="001415DB" w:rsidP="001415DB">
      <w:pPr>
        <w:jc w:val="both"/>
        <w:rPr>
          <w:rFonts w:ascii="TimesNewRomanPSMT" w:hAnsi="TimesNewRomanPSMT"/>
          <w:color w:val="000000"/>
        </w:rPr>
      </w:pPr>
      <w:r w:rsidRPr="00F408D1">
        <w:rPr>
          <w:rFonts w:ascii="TimesNewRomanPSMT" w:hAnsi="TimesNewRomanPSMT"/>
          <w:b/>
          <w:color w:val="000000"/>
        </w:rPr>
        <w:t>Процедура отбора образцов</w:t>
      </w:r>
      <w:r>
        <w:rPr>
          <w:rFonts w:ascii="TimesNewRomanPSMT" w:hAnsi="TimesNewRomanPSMT"/>
          <w:color w:val="000000"/>
        </w:rPr>
        <w:t xml:space="preserve"> (используемое оборудование и материалы</w:t>
      </w:r>
      <w:proofErr w:type="gramStart"/>
      <w:r>
        <w:rPr>
          <w:rFonts w:ascii="TimesNewRomanPSMT" w:hAnsi="TimesNewRomanPSMT"/>
          <w:color w:val="000000"/>
        </w:rPr>
        <w:t>):_</w:t>
      </w:r>
      <w:proofErr w:type="gramEnd"/>
      <w:r>
        <w:rPr>
          <w:rFonts w:ascii="TimesNewRomanPSMT" w:hAnsi="TimesNewRomanPSMT"/>
          <w:color w:val="000000"/>
        </w:rPr>
        <w:t xml:space="preserve">_______________________________ </w:t>
      </w:r>
      <w:r w:rsidRPr="00F408D1">
        <w:rPr>
          <w:rFonts w:ascii="TimesNewRomanPSMT" w:hAnsi="TimesNewRomanPSMT"/>
          <w:b/>
          <w:color w:val="000000"/>
        </w:rPr>
        <w:t>Условия окружающей среды</w:t>
      </w:r>
      <w:r>
        <w:rPr>
          <w:rFonts w:ascii="TimesNewRomanPSMT" w:hAnsi="TimesNewRomanPSMT"/>
          <w:color w:val="000000"/>
        </w:rPr>
        <w:t xml:space="preserve">:________________________________________________________________________ </w:t>
      </w:r>
      <w:r w:rsidRPr="00F408D1">
        <w:rPr>
          <w:rFonts w:ascii="TimesNewRomanPSMT" w:hAnsi="TimesNewRomanPSMT"/>
          <w:b/>
          <w:color w:val="000000"/>
        </w:rPr>
        <w:t>Дополнительные сведения</w:t>
      </w:r>
      <w:r>
        <w:rPr>
          <w:rFonts w:ascii="TimesNewRomanPSMT" w:hAnsi="TimesNewRomanPSMT"/>
          <w:color w:val="000000"/>
        </w:rPr>
        <w:t xml:space="preserve"> в соответствии с действующим законодательством и методикой отбора образцов (проб):__________________________________________________________________________________________.</w:t>
      </w:r>
    </w:p>
    <w:p w:rsidR="001415DB" w:rsidRDefault="001415DB" w:rsidP="001415DB">
      <w:pPr>
        <w:rPr>
          <w:rFonts w:ascii="TimesNewRomanPS-ItalicMT" w:hAnsi="TimesNewRomanPS-ItalicMT"/>
          <w:i/>
          <w:iCs/>
          <w:color w:val="000000"/>
        </w:rPr>
      </w:pPr>
      <w:r w:rsidRPr="00F408D1">
        <w:rPr>
          <w:rFonts w:ascii="TimesNewRomanPSMT" w:hAnsi="TimesNewRomanPSMT"/>
          <w:b/>
          <w:color w:val="000000"/>
        </w:rPr>
        <w:t>Транспортировка: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 xml:space="preserve">Пробы нефти и нефтепродуктов транспортируются, в плотно закрытых темных стеклянных или пластиковых </w:t>
      </w:r>
      <w:r w:rsidR="00EC5306">
        <w:rPr>
          <w:rFonts w:ascii="TimesNewRomanPS-ItalicMT" w:hAnsi="TimesNewRomanPS-ItalicMT"/>
          <w:i/>
          <w:iCs/>
          <w:color w:val="000000"/>
        </w:rPr>
        <w:t>бутылках,</w:t>
      </w:r>
      <w:r>
        <w:rPr>
          <w:rFonts w:ascii="TimesNewRomanPS-ItalicMT" w:hAnsi="TimesNewRomanPS-ItalicMT"/>
          <w:i/>
          <w:iCs/>
          <w:color w:val="000000"/>
        </w:rPr>
        <w:t xml:space="preserve"> или канистрах.</w:t>
      </w:r>
    </w:p>
    <w:p w:rsidR="001415DB" w:rsidRDefault="001415DB" w:rsidP="001415DB">
      <w:pPr>
        <w:jc w:val="both"/>
        <w:rPr>
          <w:rFonts w:ascii="TimesNewRomanPS-ItalicMT" w:hAnsi="TimesNewRomanPS-ItalicMT"/>
          <w:b/>
          <w:i/>
          <w:iCs/>
          <w:color w:val="000000"/>
        </w:rPr>
      </w:pPr>
      <w:r w:rsidRPr="00F408D1">
        <w:rPr>
          <w:rFonts w:ascii="TimesNewRomanPS-ItalicMT" w:hAnsi="TimesNewRomanPS-ItalicMT"/>
          <w:b/>
          <w:i/>
          <w:iCs/>
          <w:color w:val="000000"/>
        </w:rPr>
        <w:t>Отклонения, дополнения или исключения и</w:t>
      </w:r>
      <w:r>
        <w:rPr>
          <w:rFonts w:ascii="TimesNewRomanPS-ItalicMT" w:hAnsi="TimesNewRomanPS-ItalicMT"/>
          <w:b/>
          <w:i/>
          <w:iCs/>
          <w:color w:val="000000"/>
        </w:rPr>
        <w:t xml:space="preserve">з метода и плана отбора </w:t>
      </w:r>
      <w:proofErr w:type="gramStart"/>
      <w:r>
        <w:rPr>
          <w:rFonts w:ascii="TimesNewRomanPS-ItalicMT" w:hAnsi="TimesNewRomanPS-ItalicMT"/>
          <w:b/>
          <w:i/>
          <w:iCs/>
          <w:color w:val="000000"/>
        </w:rPr>
        <w:t>проб:_</w:t>
      </w:r>
      <w:proofErr w:type="gramEnd"/>
      <w:r>
        <w:rPr>
          <w:rFonts w:ascii="TimesNewRomanPS-ItalicMT" w:hAnsi="TimesNewRomanPS-ItalicMT"/>
          <w:b/>
          <w:i/>
          <w:iCs/>
          <w:color w:val="000000"/>
        </w:rPr>
        <w:t>_____________________________</w:t>
      </w:r>
    </w:p>
    <w:p w:rsidR="001415DB" w:rsidRDefault="001415DB" w:rsidP="001415DB">
      <w:pPr>
        <w:jc w:val="both"/>
        <w:rPr>
          <w:rFonts w:ascii="TimesNewRomanPS-ItalicMT" w:hAnsi="TimesNewRomanPS-ItalicMT"/>
          <w:b/>
          <w:i/>
          <w:iCs/>
          <w:color w:val="000000"/>
        </w:rPr>
      </w:pPr>
      <w:r>
        <w:rPr>
          <w:rFonts w:ascii="TimesNewRomanPS-ItalicMT" w:hAnsi="TimesNewRomanPS-ItalicMT"/>
          <w:b/>
          <w:i/>
          <w:iCs/>
          <w:color w:val="000000"/>
        </w:rPr>
        <w:t>__________________________________________________________________________________________________</w:t>
      </w:r>
    </w:p>
    <w:p w:rsidR="001415DB" w:rsidRDefault="001415DB" w:rsidP="001415DB">
      <w:pPr>
        <w:jc w:val="both"/>
        <w:rPr>
          <w:b/>
          <w:i/>
          <w:spacing w:val="-1"/>
        </w:rPr>
      </w:pPr>
      <w:r w:rsidRPr="004479D4">
        <w:rPr>
          <w:b/>
          <w:i/>
          <w:spacing w:val="-1"/>
        </w:rPr>
        <w:t>Информация,</w:t>
      </w:r>
      <w:r w:rsidRPr="004479D4">
        <w:rPr>
          <w:b/>
          <w:i/>
          <w:spacing w:val="22"/>
        </w:rPr>
        <w:t xml:space="preserve"> </w:t>
      </w:r>
      <w:r w:rsidRPr="004479D4">
        <w:rPr>
          <w:b/>
          <w:i/>
          <w:spacing w:val="-1"/>
        </w:rPr>
        <w:t>необходимая</w:t>
      </w:r>
      <w:r w:rsidRPr="004479D4">
        <w:rPr>
          <w:b/>
          <w:i/>
          <w:spacing w:val="21"/>
        </w:rPr>
        <w:t xml:space="preserve"> </w:t>
      </w:r>
      <w:r w:rsidRPr="004479D4">
        <w:rPr>
          <w:b/>
          <w:i/>
          <w:spacing w:val="-2"/>
        </w:rPr>
        <w:t>для</w:t>
      </w:r>
      <w:r w:rsidRPr="004479D4">
        <w:rPr>
          <w:b/>
          <w:i/>
          <w:spacing w:val="20"/>
        </w:rPr>
        <w:t xml:space="preserve"> </w:t>
      </w:r>
      <w:r w:rsidRPr="004479D4">
        <w:rPr>
          <w:b/>
          <w:i/>
          <w:spacing w:val="-1"/>
        </w:rPr>
        <w:t>оценки</w:t>
      </w:r>
      <w:r w:rsidRPr="004479D4">
        <w:rPr>
          <w:b/>
          <w:i/>
          <w:spacing w:val="21"/>
        </w:rPr>
        <w:t xml:space="preserve"> </w:t>
      </w:r>
      <w:r w:rsidRPr="004479D4">
        <w:rPr>
          <w:b/>
          <w:i/>
          <w:spacing w:val="-1"/>
        </w:rPr>
        <w:t>неопределенности</w:t>
      </w:r>
      <w:r w:rsidRPr="004479D4">
        <w:rPr>
          <w:b/>
          <w:i/>
          <w:spacing w:val="57"/>
        </w:rPr>
        <w:t xml:space="preserve"> </w:t>
      </w:r>
      <w:r w:rsidRPr="004479D4">
        <w:rPr>
          <w:b/>
          <w:i/>
          <w:spacing w:val="-1"/>
        </w:rPr>
        <w:t>измерений</w:t>
      </w:r>
      <w:r w:rsidRPr="004479D4">
        <w:rPr>
          <w:b/>
          <w:i/>
        </w:rPr>
        <w:t xml:space="preserve"> </w:t>
      </w:r>
      <w:r w:rsidRPr="004479D4">
        <w:rPr>
          <w:b/>
          <w:i/>
          <w:spacing w:val="-1"/>
        </w:rPr>
        <w:t>для</w:t>
      </w:r>
      <w:r w:rsidRPr="004479D4">
        <w:rPr>
          <w:b/>
          <w:i/>
          <w:spacing w:val="1"/>
        </w:rPr>
        <w:t xml:space="preserve"> </w:t>
      </w:r>
      <w:r w:rsidRPr="004479D4">
        <w:rPr>
          <w:b/>
          <w:i/>
          <w:spacing w:val="-1"/>
        </w:rPr>
        <w:t>последующих</w:t>
      </w:r>
      <w:r w:rsidRPr="004479D4">
        <w:rPr>
          <w:b/>
          <w:i/>
          <w:spacing w:val="1"/>
        </w:rPr>
        <w:t xml:space="preserve"> </w:t>
      </w:r>
      <w:r w:rsidRPr="004479D4">
        <w:rPr>
          <w:b/>
          <w:i/>
          <w:spacing w:val="-1"/>
        </w:rPr>
        <w:t>испытаний</w:t>
      </w:r>
      <w:bookmarkStart w:id="0" w:name="_GoBack"/>
      <w:bookmarkEnd w:id="0"/>
    </w:p>
    <w:p w:rsidR="001415DB" w:rsidRDefault="001415DB" w:rsidP="001415DB">
      <w:pPr>
        <w:jc w:val="both"/>
        <w:rPr>
          <w:rFonts w:ascii="Arial" w:hAnsi="Arial" w:cs="Arial"/>
          <w:sz w:val="22"/>
          <w:szCs w:val="22"/>
        </w:rPr>
      </w:pPr>
      <w:r>
        <w:rPr>
          <w:b/>
          <w:i/>
          <w:spacing w:val="-1"/>
        </w:rPr>
        <w:t>___________________________________________________________________________________________________</w:t>
      </w:r>
    </w:p>
    <w:p w:rsidR="001415DB" w:rsidRDefault="001415DB" w:rsidP="001415DB">
      <w:pPr>
        <w:jc w:val="both"/>
        <w:rPr>
          <w:rFonts w:ascii="Arial" w:hAnsi="Arial" w:cs="Arial"/>
          <w:sz w:val="22"/>
          <w:szCs w:val="22"/>
        </w:rPr>
      </w:pPr>
      <w:r w:rsidRPr="008042E6">
        <w:rPr>
          <w:rFonts w:ascii="Arial" w:hAnsi="Arial" w:cs="Arial"/>
          <w:i/>
          <w:sz w:val="18"/>
          <w:szCs w:val="18"/>
        </w:rPr>
        <w:t>Заказчик: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:rsidR="001415DB" w:rsidRPr="008042E6" w:rsidRDefault="001415DB" w:rsidP="001415DB">
      <w:pPr>
        <w:jc w:val="center"/>
        <w:rPr>
          <w:rFonts w:ascii="Arial" w:hAnsi="Arial" w:cs="Arial"/>
          <w:sz w:val="16"/>
          <w:szCs w:val="16"/>
        </w:rPr>
      </w:pPr>
      <w:r w:rsidRPr="008042E6">
        <w:rPr>
          <w:rFonts w:ascii="Arial" w:hAnsi="Arial" w:cs="Arial"/>
          <w:sz w:val="16"/>
          <w:szCs w:val="16"/>
        </w:rPr>
        <w:t>(наименование организации, телефон контактного лица)</w:t>
      </w:r>
    </w:p>
    <w:p w:rsidR="001415DB" w:rsidRDefault="001415DB" w:rsidP="001415DB">
      <w:pPr>
        <w:jc w:val="both"/>
        <w:rPr>
          <w:rFonts w:ascii="Arial" w:hAnsi="Arial" w:cs="Arial"/>
          <w:b/>
          <w:sz w:val="22"/>
          <w:szCs w:val="22"/>
        </w:rPr>
      </w:pPr>
      <w:r w:rsidRPr="00D54A58">
        <w:rPr>
          <w:rFonts w:ascii="Arial" w:hAnsi="Arial" w:cs="Arial"/>
          <w:b/>
          <w:sz w:val="22"/>
          <w:szCs w:val="22"/>
        </w:rPr>
        <w:t>Председа</w:t>
      </w:r>
      <w:r>
        <w:rPr>
          <w:rFonts w:ascii="Arial" w:hAnsi="Arial" w:cs="Arial"/>
          <w:b/>
          <w:sz w:val="22"/>
          <w:szCs w:val="22"/>
        </w:rPr>
        <w:t>тель комиссии_______________</w:t>
      </w:r>
      <w:r w:rsidRPr="00D54A58">
        <w:rPr>
          <w:rFonts w:ascii="Arial" w:hAnsi="Arial" w:cs="Arial"/>
          <w:b/>
          <w:sz w:val="22"/>
          <w:szCs w:val="22"/>
        </w:rPr>
        <w:t xml:space="preserve"> Члены комиссии_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B61446" w:rsidRDefault="00EC5306"/>
    <w:sectPr w:rsidR="00B6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7"/>
    <w:rsid w:val="001415DB"/>
    <w:rsid w:val="00243366"/>
    <w:rsid w:val="007C07A7"/>
    <w:rsid w:val="0085266B"/>
    <w:rsid w:val="00A9770F"/>
    <w:rsid w:val="00E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B15"/>
  <w15:chartTrackingRefBased/>
  <w15:docId w15:val="{290BD7E1-5FBC-49C8-B22E-C3D75BF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2021-07-26T05:26:00Z</dcterms:created>
  <dcterms:modified xsi:type="dcterms:W3CDTF">2021-07-26T05:38:00Z</dcterms:modified>
</cp:coreProperties>
</file>